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CC7B48">
        <w:rPr>
          <w:sz w:val="28"/>
          <w:szCs w:val="28"/>
        </w:rPr>
        <w:t>8</w:t>
      </w:r>
    </w:p>
    <w:p w:rsidR="00773029" w:rsidRDefault="00773029" w:rsidP="00773029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416BF" w:rsidRPr="00B90927" w:rsidRDefault="00A416BF" w:rsidP="00A416BF">
      <w:pPr>
        <w:tabs>
          <w:tab w:val="left" w:pos="2520"/>
        </w:tabs>
        <w:jc w:val="center"/>
        <w:rPr>
          <w:b/>
          <w:sz w:val="28"/>
          <w:szCs w:val="28"/>
        </w:rPr>
      </w:pPr>
      <w:r w:rsidRPr="00B90927">
        <w:rPr>
          <w:b/>
          <w:sz w:val="28"/>
          <w:szCs w:val="28"/>
        </w:rPr>
        <w:t>Распределение бюджетных ассигнований из 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5467BC"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4</w:t>
      </w:r>
      <w:r w:rsidRPr="00B90927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5</w:t>
      </w:r>
      <w:r w:rsidRPr="00B90927">
        <w:rPr>
          <w:b/>
          <w:sz w:val="28"/>
          <w:szCs w:val="28"/>
        </w:rPr>
        <w:t xml:space="preserve"> и 202</w:t>
      </w:r>
      <w:r w:rsidR="00C44C2E">
        <w:rPr>
          <w:b/>
          <w:sz w:val="28"/>
          <w:szCs w:val="28"/>
        </w:rPr>
        <w:t>6</w:t>
      </w:r>
      <w:r w:rsidRPr="00B90927"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4829AC">
        <w:rPr>
          <w:rFonts w:ascii="Times New Roman" w:hAnsi="Times New Roman"/>
          <w:sz w:val="24"/>
          <w:szCs w:val="24"/>
        </w:rPr>
        <w:t>тыс. руб.</w:t>
      </w:r>
    </w:p>
    <w:p w:rsidR="00EE3FC7" w:rsidRDefault="00EE3FC7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103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111"/>
        <w:gridCol w:w="881"/>
        <w:gridCol w:w="79"/>
        <w:gridCol w:w="1187"/>
        <w:gridCol w:w="319"/>
        <w:gridCol w:w="640"/>
        <w:gridCol w:w="185"/>
        <w:gridCol w:w="902"/>
        <w:gridCol w:w="615"/>
        <w:gridCol w:w="472"/>
        <w:gridCol w:w="878"/>
        <w:gridCol w:w="209"/>
        <w:gridCol w:w="1142"/>
      </w:tblGrid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E3FC7">
              <w:rPr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EE3FC7">
              <w:rPr>
                <w:b/>
                <w:color w:val="000000"/>
                <w:sz w:val="24"/>
                <w:szCs w:val="24"/>
              </w:rPr>
              <w:t>раздел подраздел</w:t>
            </w:r>
            <w:proofErr w:type="gramEnd"/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E3FC7">
              <w:rPr>
                <w:b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E3FC7">
              <w:rPr>
                <w:b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E3FC7">
              <w:rPr>
                <w:b/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E3FC7">
              <w:rPr>
                <w:b/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E3FC7">
              <w:rPr>
                <w:b/>
                <w:color w:val="000000"/>
                <w:sz w:val="24"/>
                <w:szCs w:val="24"/>
              </w:rPr>
              <w:t>Сумма на 2026 год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ОБЩЕГОСУДАРСТВЕННЫЕ ВОПРОСЫ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158 191,9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140 082,5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140 700,8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4 887,0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4 887,0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Глава муниципального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4 887,0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Поощрение за достижение показателей деятельности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Функционирование законодательных (представительных) органов государственной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Обеспечение 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деятельности законодательных органов местного самоуправления Смоленского района Смоленской области</w:t>
            </w:r>
            <w:proofErr w:type="gramEnd"/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69 934,3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61 287,6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61 723,6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68 346,1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60 350,4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68 346,1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60 350,4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67 236,1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60 350,4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57 829,8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51 261,4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51 265,4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57 829,8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51 261,4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51 265,4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9 287,9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9 287,9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Поощрение за достижение показателей деятельности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481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Судебная система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15 850,7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15 850,7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15 850,7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15 775,2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EE3FC7" w:rsidRPr="00EE3FC7" w:rsidTr="00EE3FC7">
        <w:trPr>
          <w:trHeight w:val="559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14 715,8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12 578,9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12 578,9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14 715,8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12 578,9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12 578,9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1 059,4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1 240,6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1 251,8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1 059,4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1 240,6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1 251,8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Поощрение за достижение показателей деятельности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534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Резервные фонды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41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Резервные средства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Другие общегосударственные вопросы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63 860,2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57 647,1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57 769,0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на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Развитие муниципальной службы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E3FC7" w:rsidRPr="00EE3FC7" w:rsidTr="00E666DD">
        <w:trPr>
          <w:trHeight w:val="274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1 929,9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1 929,9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E3FC7" w:rsidRPr="00EE3FC7" w:rsidTr="00E666DD">
        <w:trPr>
          <w:trHeight w:val="418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областного бюджета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701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Содержание жилого фонда, проведение капитального, текущего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3 011,2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3 011,2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2 011,2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2 011,2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Исполнение судебных актов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2 011,2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Материально - техническое обеспечение муниципальных бюджетных учреждений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13 795,4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Обеспечение деятельности МКУ "ЦБУКО Смоленского района"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Обеспечение деятельности по прочим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68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52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НАЦИОНАЛЬНАЯ ЭКОНОМИКА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90 312,4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46 043,2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44 597,1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Сельское хозяйство и рыболовство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 "Развитие сельскохозяйственного производства на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территории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малого и среднего предпринимательства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Дорожное хозяйство (дорожные фонды)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84 769,2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37 492,1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72 487,7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72 487,7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"Совершенствование и развитие 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Совершенствование и развитие автомобильных дорог общего пользования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E3FC7" w:rsidRPr="00EE3FC7" w:rsidTr="00E666DD">
        <w:trPr>
          <w:trHeight w:val="418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11 951,4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11 951,4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10 765,0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10 700,0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10 700,0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Непрограммные мероприятия направленные на исполнение решения суда № 2-1315/2023 от 12.10.2023 по обеспечению транспортной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инфраструктурой земельного участка с кадастровым номером 67:18:0050302:1652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Другие вопросы в области национальной экономики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5 173,3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5 672,3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6 745,0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2 274,1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Создание условий для осуществления градостроительной деятельности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1 978,3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1 978,3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E3FC7" w:rsidRPr="00EE3FC7" w:rsidTr="00E666DD">
        <w:trPr>
          <w:trHeight w:val="559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1 978,3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295,9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295,9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295,9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ЖИЛИЩНО-КОММУНАЛЬНОЕ ХОЗЯЙСТВО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6 335,2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19 044,4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18 350,2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Благоустройство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6 335,2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19 044,4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18 350,2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"умные" спортивные площадки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0340500000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создание "умных" спортивных площадок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Организация перевозки в морг умерших (погибших) граждан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E3FC7" w:rsidRPr="00EE3FC7" w:rsidTr="00D64101">
        <w:trPr>
          <w:trHeight w:val="701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муниципальной собственности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Непрограммные мероприятия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ОХРАНА ОКРУЖАЮЩЕЙ СРЕДЫ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Другие вопросы в области охраны окружающей среды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0605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Расходы на ликвидацию мест несанкционированного размещения отходов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ОБРАЗОВАНИЕ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998 599,5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873 273,7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938 097,4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Дошкольное образование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263 163,4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263 163,4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263 163,4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244 664,3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дошкольного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142 658,5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142 658,5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142 658,5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Создание оптимальных условий повышения качества образовательного процесса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18 469,0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18 442,2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18 905,8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Развитие общего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за счет резервного фонда Администрации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Общее образование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685 404,0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574 012,5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630 530,0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679 541,1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568 099,6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624 617,1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Региональный проект "Современная школа"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обеспечение условий для функционирования центров "Точка роста"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Региональный проект "Успех каждого ребенка"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Федеральный проект "Патриотическое воспитание граждан Российской Федерации"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011EВ00000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645 427,7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542 828,0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598 278,7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D64101">
        <w:trPr>
          <w:trHeight w:val="27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Администрации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644 557,7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542 452,0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597 902,7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общего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157 667,6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75 025,7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74 752,3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155 889,5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155 889,5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EE3FC7" w:rsidRPr="00EE3FC7" w:rsidTr="00E666DD">
        <w:trPr>
          <w:trHeight w:val="27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Обеспечение предоставления начального общего, основного общего, основного общего, среднего общего в муниципальных образовательных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системы поддержки талантливых детей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Стипендии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Сохранение и укрепление здоровья школьников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форме обучения в рамках целевого приема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EE3FC7" w:rsidRPr="00EE3FC7" w:rsidTr="00D64101">
        <w:trPr>
          <w:trHeight w:val="47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Стипендии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модернизации школьных систем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укрепление материально - технической базы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образовательных учреждений (средства местного бюджета)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системы оценки качества образования"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системы оценки качества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"Педагогические кадры 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Педагогические кадры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"Доступная среда" в общеобразовательных учреждениях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Дополнительное образование детей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47 149,0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43 625,1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45 313,8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дополнительного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автономным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Дополнительное образование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Молодежная политика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"Молодежь 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Молодежь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отдыха, оздоровления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Обеспечение временной занятости несовершеннолетних граждан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Другие вопросы в области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675,5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856,5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856,5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Обеспечение методического сопровождения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"Обеспечивающая программа 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E3FC7" w:rsidRPr="00EE3FC7" w:rsidTr="00D64101">
        <w:trPr>
          <w:trHeight w:val="542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Обеспечивающая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по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Комплексные меры противодействия злоупотреблению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наркотическими средствами и их незаконному обороту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"Патриотическое воспитание граждан муниципальной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программы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Патриотическое воспитание граждан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добровольчества (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добровольчества (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добровольчества (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КУЛЬТУРА, КИНЕМАТОГРАФИЯ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150 352,8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Культура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150 352,8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"Обеспечивающая программа 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Обеспечивающая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150 138,1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Региональный проект "Творческие люди"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150 016,4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библиотечной системы"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23 118,4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библиотечного дела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126 898,0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Обеспечение деятельности культурно-досуговой и народного творчества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84 229,9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84 229,9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84 229,9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1 644,2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1 644,2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1 644,2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Администрации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D64101">
        <w:trPr>
          <w:trHeight w:val="27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обеспечение развития и укрепления материально-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"Доступная среда" в учреждениях культуры (РДК)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"Доступная среда" в учреждениях культуры (РДК)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E3FC7" w:rsidRPr="00EE3FC7" w:rsidTr="00D64101">
        <w:trPr>
          <w:trHeight w:val="27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 xml:space="preserve">иквидация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СОЦИАЛЬНАЯ ПОЛИТИКА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141 309,0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120 549,5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123 006,9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Пенсионное обеспечение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9900800000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E3FC7" w:rsidRPr="00EE3FC7" w:rsidTr="00E666DD">
        <w:trPr>
          <w:trHeight w:val="560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гражданам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1001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Социальное обеспечение населения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13 903,3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12 772,1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12 772,1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Резервный фонд местных администраций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Охрана семьи и детства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115 622,2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96 889,3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99 322,1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обеспечению жильем молодых семей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111 161,8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94 930,2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97 077,9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111 161,8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94 930,2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97 077,9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выплату вознаграждения, причитающегося приемным родителям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666DD">
        <w:trPr>
          <w:trHeight w:val="560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Субвенции на обеспечения детей - сирот и детей оставшихся без попечения родителей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EE3FC7" w:rsidRPr="00EE3FC7" w:rsidTr="00E666DD">
        <w:trPr>
          <w:trHeight w:val="27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Бюджетные инвестиции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Исполнение судебного решения от 20.06.2023 года № 2-502/2023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8300300000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Жут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В.В. (жилое помещение для детей 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-с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>ирот , оставшихся без попечения родителей)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Другие вопросы в области социальной политики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4 559,1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4 033,4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4 033,4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Демографическое развитие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E3FC7" w:rsidRPr="00EE3FC7" w:rsidTr="00E666DD">
        <w:trPr>
          <w:trHeight w:val="418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"Социальная адаптация граждан пожилого возраста" в муниципальном образовании "Смоленский район"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Социальная адаптация граждан пожилого возраста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EE3FC7" w:rsidRPr="00EE3FC7" w:rsidTr="00776710">
        <w:trPr>
          <w:trHeight w:val="418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E3FC7" w:rsidRPr="00EE3FC7" w:rsidTr="00776710">
        <w:trPr>
          <w:trHeight w:val="27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ФИЗИЧЕСКАЯ КУЛЬТУРА И СПОРТ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Физическая культура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физической культуры и спорта в казенных учреждениях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физической культуры и спорта в бюджетных учреждениях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Проведение спортивных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по благоустройству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0340600000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Выполнение работ по благоустройству территории (площадка под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тренажеры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,п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>лощадка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для игры в хоккей)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ОБСЛУЖИВАНИЕ ГОСУДАРСТВЕННОГО (МУНИЦИПАЛЬНОГО) ДОЛГА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внутреннего долга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"Управление муниципальным долгом муниципального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1301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Комплекс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Обслуживание государственного (муниципального) долга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Обслуживание муниципального долга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99 350,4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Дотация на выравнивание бюджетной обеспеченности поселений (в части предоставления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E3FC7" w:rsidRPr="00EE3FC7" w:rsidTr="00D64101">
        <w:trPr>
          <w:trHeight w:val="27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Межбюджетные трансферты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E3FC7" w:rsidRPr="00EE3FC7" w:rsidTr="00EE3FC7">
        <w:trPr>
          <w:trHeight w:val="459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Прочие межбюджетные трансферты общего характера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50 714,4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Иные межбюджетные трансферты бюджетам сельских поселений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межбюджетные трансферты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bookmarkStart w:id="0" w:name="_GoBack" w:colFirst="1" w:colLast="6"/>
            <w:r w:rsidRPr="00EE3FC7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0,0</w:t>
            </w:r>
          </w:p>
        </w:tc>
      </w:tr>
      <w:bookmarkEnd w:id="0"/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lastRenderedPageBreak/>
              <w:t xml:space="preserve">                Иные межбюджетные трансферты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61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3FC7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3FC7">
              <w:rPr>
                <w:b/>
                <w:color w:val="000000"/>
                <w:sz w:val="22"/>
                <w:szCs w:val="22"/>
              </w:rPr>
              <w:t>1 682 260,1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3FC7">
              <w:rPr>
                <w:b/>
                <w:color w:val="000000"/>
                <w:sz w:val="22"/>
                <w:szCs w:val="22"/>
              </w:rPr>
              <w:t>1 350 223,4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3FC7">
              <w:rPr>
                <w:b/>
                <w:color w:val="000000"/>
                <w:sz w:val="22"/>
                <w:szCs w:val="22"/>
              </w:rPr>
              <w:t>1 418 323,5</w:t>
            </w:r>
          </w:p>
        </w:tc>
      </w:tr>
      <w:tr w:rsidR="00EE3FC7" w:rsidRPr="00EE3FC7" w:rsidTr="00EE3FC7">
        <w:trPr>
          <w:gridAfter w:val="1"/>
          <w:wAfter w:w="1142" w:type="dxa"/>
          <w:trHeight w:val="255"/>
        </w:trPr>
        <w:tc>
          <w:tcPr>
            <w:tcW w:w="5926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FC7" w:rsidRPr="00EE3FC7" w:rsidRDefault="00EE3FC7" w:rsidP="00EE3FC7">
            <w:pPr>
              <w:jc w:val="right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E3FC7" w:rsidRPr="00EE3FC7" w:rsidRDefault="00EE3FC7" w:rsidP="00EE3FC7">
            <w:pPr>
              <w:jc w:val="right"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E3FC7" w:rsidRPr="00EE3FC7" w:rsidRDefault="00EE3FC7" w:rsidP="00EE3FC7">
            <w:pPr>
              <w:jc w:val="right"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E3FC7" w:rsidRPr="00EE3FC7" w:rsidRDefault="00EE3FC7" w:rsidP="00EE3FC7">
            <w:pPr>
              <w:jc w:val="right"/>
              <w:rPr>
                <w:rFonts w:ascii="Arial CYR" w:hAnsi="Arial CYR" w:cs="Arial CYR"/>
                <w:color w:val="000000"/>
              </w:rPr>
            </w:pPr>
          </w:p>
        </w:tc>
      </w:tr>
      <w:tr w:rsidR="00EE3FC7" w:rsidRPr="00EE3FC7" w:rsidTr="00EE3FC7">
        <w:trPr>
          <w:gridAfter w:val="1"/>
          <w:wAfter w:w="1142" w:type="dxa"/>
          <w:trHeight w:val="25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FC7" w:rsidRPr="00EE3FC7" w:rsidRDefault="00EE3FC7" w:rsidP="00EE3FC7">
            <w:pPr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EE3FC7">
              <w:rPr>
                <w:rFonts w:ascii="Arial CYR" w:hAnsi="Arial CYR" w:cs="Arial CYR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FC7" w:rsidRPr="00EE3FC7" w:rsidRDefault="00EE3FC7" w:rsidP="00EE3FC7">
            <w:pPr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EE3FC7">
              <w:rPr>
                <w:rFonts w:ascii="Arial CYR" w:hAnsi="Arial CYR" w:cs="Arial CYR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FC7" w:rsidRPr="00EE3FC7" w:rsidRDefault="00EE3FC7" w:rsidP="00EE3FC7">
            <w:pPr>
              <w:rPr>
                <w:rFonts w:ascii="Arial CYR" w:hAnsi="Arial CYR" w:cs="Arial CYR"/>
                <w:color w:val="000000"/>
              </w:rPr>
            </w:pPr>
            <w:r w:rsidRPr="00EE3FC7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FC7" w:rsidRPr="00EE3FC7" w:rsidRDefault="00EE3FC7" w:rsidP="00EE3FC7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FC7" w:rsidRPr="00EE3FC7" w:rsidRDefault="00EE3FC7" w:rsidP="00EE3FC7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FC7" w:rsidRPr="00EE3FC7" w:rsidRDefault="00EE3FC7" w:rsidP="00EE3FC7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FC7" w:rsidRPr="00EE3FC7" w:rsidRDefault="00EE3FC7" w:rsidP="00EE3FC7">
            <w:pPr>
              <w:rPr>
                <w:rFonts w:ascii="Arial CYR" w:hAnsi="Arial CYR" w:cs="Arial CYR"/>
                <w:color w:val="000000"/>
              </w:rPr>
            </w:pPr>
          </w:p>
        </w:tc>
      </w:tr>
    </w:tbl>
    <w:p w:rsidR="00D94E6A" w:rsidRPr="00487FB2" w:rsidRDefault="00D94E6A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D94E6A" w:rsidRPr="00487FB2" w:rsidSect="00C17F2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69FC"/>
    <w:rsid w:val="00034D58"/>
    <w:rsid w:val="00084DD0"/>
    <w:rsid w:val="000924D2"/>
    <w:rsid w:val="00097762"/>
    <w:rsid w:val="000B48A3"/>
    <w:rsid w:val="000B6F86"/>
    <w:rsid w:val="000C4A4A"/>
    <w:rsid w:val="00100F13"/>
    <w:rsid w:val="00116905"/>
    <w:rsid w:val="001222F1"/>
    <w:rsid w:val="0013332A"/>
    <w:rsid w:val="00135B4D"/>
    <w:rsid w:val="0018566F"/>
    <w:rsid w:val="001866B7"/>
    <w:rsid w:val="001A1CC1"/>
    <w:rsid w:val="001A4D69"/>
    <w:rsid w:val="001C5991"/>
    <w:rsid w:val="001D7431"/>
    <w:rsid w:val="001F5DA8"/>
    <w:rsid w:val="00222BA2"/>
    <w:rsid w:val="002413F1"/>
    <w:rsid w:val="00253B5E"/>
    <w:rsid w:val="00256697"/>
    <w:rsid w:val="002624D8"/>
    <w:rsid w:val="00276F4D"/>
    <w:rsid w:val="002A0D3E"/>
    <w:rsid w:val="002A644D"/>
    <w:rsid w:val="002C02F9"/>
    <w:rsid w:val="002C1C7E"/>
    <w:rsid w:val="002E3EB3"/>
    <w:rsid w:val="002E704C"/>
    <w:rsid w:val="00300418"/>
    <w:rsid w:val="0031293C"/>
    <w:rsid w:val="00314024"/>
    <w:rsid w:val="00317692"/>
    <w:rsid w:val="003213AC"/>
    <w:rsid w:val="0035376C"/>
    <w:rsid w:val="003768F3"/>
    <w:rsid w:val="003821A2"/>
    <w:rsid w:val="00387AF7"/>
    <w:rsid w:val="0039089E"/>
    <w:rsid w:val="003B33C0"/>
    <w:rsid w:val="003C5281"/>
    <w:rsid w:val="003E6B2A"/>
    <w:rsid w:val="00414C95"/>
    <w:rsid w:val="0046234A"/>
    <w:rsid w:val="00467CAD"/>
    <w:rsid w:val="00471014"/>
    <w:rsid w:val="004829AC"/>
    <w:rsid w:val="00487875"/>
    <w:rsid w:val="00487FB2"/>
    <w:rsid w:val="004F3390"/>
    <w:rsid w:val="0052288E"/>
    <w:rsid w:val="00531E8C"/>
    <w:rsid w:val="00545E9E"/>
    <w:rsid w:val="005467BC"/>
    <w:rsid w:val="00554EE2"/>
    <w:rsid w:val="0056163D"/>
    <w:rsid w:val="005927E1"/>
    <w:rsid w:val="00597817"/>
    <w:rsid w:val="005A27D4"/>
    <w:rsid w:val="005A2A7C"/>
    <w:rsid w:val="005C27E1"/>
    <w:rsid w:val="005C4457"/>
    <w:rsid w:val="005D637E"/>
    <w:rsid w:val="005F4485"/>
    <w:rsid w:val="006113C0"/>
    <w:rsid w:val="006329D6"/>
    <w:rsid w:val="00661584"/>
    <w:rsid w:val="00667287"/>
    <w:rsid w:val="006974A2"/>
    <w:rsid w:val="006D03A1"/>
    <w:rsid w:val="006D2EA2"/>
    <w:rsid w:val="0070352F"/>
    <w:rsid w:val="00721003"/>
    <w:rsid w:val="00721FDB"/>
    <w:rsid w:val="007333A0"/>
    <w:rsid w:val="00734919"/>
    <w:rsid w:val="00773029"/>
    <w:rsid w:val="00776710"/>
    <w:rsid w:val="00822094"/>
    <w:rsid w:val="00823923"/>
    <w:rsid w:val="00840122"/>
    <w:rsid w:val="00865182"/>
    <w:rsid w:val="008928E9"/>
    <w:rsid w:val="008B11C8"/>
    <w:rsid w:val="008C5BB7"/>
    <w:rsid w:val="00921456"/>
    <w:rsid w:val="009561B1"/>
    <w:rsid w:val="00970AA9"/>
    <w:rsid w:val="00982A41"/>
    <w:rsid w:val="00983283"/>
    <w:rsid w:val="009C1657"/>
    <w:rsid w:val="009E2478"/>
    <w:rsid w:val="00A1485E"/>
    <w:rsid w:val="00A416BF"/>
    <w:rsid w:val="00A46B99"/>
    <w:rsid w:val="00A5372D"/>
    <w:rsid w:val="00A5583D"/>
    <w:rsid w:val="00A750C2"/>
    <w:rsid w:val="00A76898"/>
    <w:rsid w:val="00AA0196"/>
    <w:rsid w:val="00AD0598"/>
    <w:rsid w:val="00AE2BBC"/>
    <w:rsid w:val="00B00AE8"/>
    <w:rsid w:val="00B01BE5"/>
    <w:rsid w:val="00B176B5"/>
    <w:rsid w:val="00B94F54"/>
    <w:rsid w:val="00BA3DFE"/>
    <w:rsid w:val="00BD3E29"/>
    <w:rsid w:val="00C00E8B"/>
    <w:rsid w:val="00C0318B"/>
    <w:rsid w:val="00C17F27"/>
    <w:rsid w:val="00C20256"/>
    <w:rsid w:val="00C20D80"/>
    <w:rsid w:val="00C300A4"/>
    <w:rsid w:val="00C3046C"/>
    <w:rsid w:val="00C30938"/>
    <w:rsid w:val="00C44C2E"/>
    <w:rsid w:val="00C61203"/>
    <w:rsid w:val="00C6244E"/>
    <w:rsid w:val="00C75D52"/>
    <w:rsid w:val="00CB1B82"/>
    <w:rsid w:val="00CB4D0B"/>
    <w:rsid w:val="00CB5F00"/>
    <w:rsid w:val="00CC4AF3"/>
    <w:rsid w:val="00CC7B48"/>
    <w:rsid w:val="00CE11F1"/>
    <w:rsid w:val="00CF6CA7"/>
    <w:rsid w:val="00D1128B"/>
    <w:rsid w:val="00D235A7"/>
    <w:rsid w:val="00D23857"/>
    <w:rsid w:val="00D37219"/>
    <w:rsid w:val="00D64101"/>
    <w:rsid w:val="00D649B7"/>
    <w:rsid w:val="00D94E6A"/>
    <w:rsid w:val="00DA1314"/>
    <w:rsid w:val="00DB2D15"/>
    <w:rsid w:val="00DB501D"/>
    <w:rsid w:val="00DC4DDA"/>
    <w:rsid w:val="00DF4107"/>
    <w:rsid w:val="00E03441"/>
    <w:rsid w:val="00E10673"/>
    <w:rsid w:val="00E25495"/>
    <w:rsid w:val="00E463A3"/>
    <w:rsid w:val="00E470AD"/>
    <w:rsid w:val="00E65AD6"/>
    <w:rsid w:val="00E666DD"/>
    <w:rsid w:val="00E758F9"/>
    <w:rsid w:val="00EA2085"/>
    <w:rsid w:val="00EA7F78"/>
    <w:rsid w:val="00EB3A1E"/>
    <w:rsid w:val="00EC2FAE"/>
    <w:rsid w:val="00EC67B4"/>
    <w:rsid w:val="00ED7697"/>
    <w:rsid w:val="00EE3FC7"/>
    <w:rsid w:val="00F02048"/>
    <w:rsid w:val="00F30F1F"/>
    <w:rsid w:val="00F63687"/>
    <w:rsid w:val="00F9274C"/>
    <w:rsid w:val="00FE083E"/>
    <w:rsid w:val="00FE6D3F"/>
    <w:rsid w:val="00FF421C"/>
    <w:rsid w:val="00FF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BB8BF-B42A-48BF-A5EC-4062C0820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70</Pages>
  <Words>13365</Words>
  <Characters>76182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54</cp:revision>
  <cp:lastPrinted>2023-12-13T08:56:00Z</cp:lastPrinted>
  <dcterms:created xsi:type="dcterms:W3CDTF">2024-04-10T13:17:00Z</dcterms:created>
  <dcterms:modified xsi:type="dcterms:W3CDTF">2024-09-02T09:31:00Z</dcterms:modified>
</cp:coreProperties>
</file>